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05A36C" w14:textId="7B8C822A" w:rsidR="00055774" w:rsidRPr="00BD002F" w:rsidRDefault="00234039" w:rsidP="6040155A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b/>
          <w:bCs/>
          <w:sz w:val="40"/>
          <w:szCs w:val="40"/>
        </w:rPr>
      </w:pPr>
      <w:r w:rsidRPr="6C377BA2">
        <w:rPr>
          <w:rFonts w:ascii="Arial" w:hAnsi="Arial" w:cs="Arial"/>
          <w:b/>
          <w:bCs/>
          <w:sz w:val="40"/>
          <w:szCs w:val="40"/>
        </w:rPr>
        <w:t>A</w:t>
      </w:r>
      <w:r w:rsidR="00E96261" w:rsidRPr="6C377BA2">
        <w:rPr>
          <w:rFonts w:ascii="Arial" w:hAnsi="Arial" w:cs="Arial"/>
          <w:b/>
          <w:bCs/>
          <w:sz w:val="40"/>
          <w:szCs w:val="40"/>
        </w:rPr>
        <w:t xml:space="preserve">NNEX </w:t>
      </w:r>
      <w:r w:rsidR="6417A934" w:rsidRPr="6C377BA2">
        <w:rPr>
          <w:rFonts w:ascii="Arial" w:hAnsi="Arial" w:cs="Arial"/>
          <w:b/>
          <w:bCs/>
          <w:sz w:val="40"/>
          <w:szCs w:val="40"/>
        </w:rPr>
        <w:t>2</w:t>
      </w:r>
      <w:r w:rsidR="15D6DAC9" w:rsidRPr="6C377BA2">
        <w:rPr>
          <w:rFonts w:ascii="Arial" w:hAnsi="Arial" w:cs="Arial"/>
          <w:b/>
          <w:bCs/>
          <w:sz w:val="40"/>
          <w:szCs w:val="40"/>
        </w:rPr>
        <w:t>4</w:t>
      </w:r>
    </w:p>
    <w:p w14:paraId="751A7B7A" w14:textId="77777777" w:rsidR="00B27449" w:rsidRPr="00BD002F" w:rsidRDefault="00234039" w:rsidP="00BD002F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b/>
          <w:sz w:val="40"/>
          <w:szCs w:val="20"/>
        </w:rPr>
      </w:pPr>
      <w:r w:rsidRPr="00BD002F">
        <w:rPr>
          <w:rFonts w:ascii="Arial" w:hAnsi="Arial" w:cs="Arial"/>
          <w:b/>
          <w:sz w:val="40"/>
          <w:szCs w:val="20"/>
        </w:rPr>
        <w:t>INFORMACIÓ SOBRE LES CONDICIONS DE SUBROGACIÓ EN CONTRACTES DE TREBALL EN COMPLIMENT DEL QUE PREVEU L’ART. 130 DE LA LCSP</w:t>
      </w:r>
      <w:r w:rsidR="00732592">
        <w:rPr>
          <w:rFonts w:ascii="Arial" w:hAnsi="Arial" w:cs="Arial"/>
          <w:b/>
          <w:sz w:val="40"/>
          <w:szCs w:val="20"/>
        </w:rPr>
        <w:t xml:space="preserve"> </w:t>
      </w:r>
      <w:r w:rsidR="00732592" w:rsidRPr="00732592">
        <w:rPr>
          <w:rFonts w:ascii="Arial" w:hAnsi="Arial" w:cs="Arial"/>
          <w:b/>
          <w:sz w:val="40"/>
          <w:szCs w:val="20"/>
          <w:highlight w:val="yellow"/>
        </w:rPr>
        <w:t>(...)</w:t>
      </w:r>
    </w:p>
    <w:p w14:paraId="672A6659" w14:textId="77777777" w:rsidR="00732592" w:rsidRDefault="00732592" w:rsidP="00732592">
      <w:pPr>
        <w:rPr>
          <w:rFonts w:ascii="Arial" w:hAnsi="Arial" w:cs="Arial"/>
          <w:sz w:val="40"/>
          <w:szCs w:val="20"/>
        </w:rPr>
      </w:pPr>
    </w:p>
    <w:p w14:paraId="16008EA7" w14:textId="77777777" w:rsidR="00234039" w:rsidRPr="00732592" w:rsidRDefault="00234039" w:rsidP="00732592">
      <w:pPr>
        <w:rPr>
          <w:rFonts w:ascii="Arial" w:hAnsi="Arial" w:cs="Arial"/>
          <w:color w:val="000000"/>
          <w:szCs w:val="20"/>
          <w:u w:val="single"/>
        </w:rPr>
      </w:pPr>
      <w:r w:rsidRPr="00732592">
        <w:rPr>
          <w:rFonts w:ascii="Arial" w:hAnsi="Arial" w:cs="Arial"/>
          <w:color w:val="000000"/>
          <w:szCs w:val="20"/>
          <w:u w:val="single"/>
        </w:rPr>
        <w:t>Informació sobre les condicions dels contractes dels treballadors als quals afecti la subrogació</w:t>
      </w:r>
    </w:p>
    <w:p w14:paraId="0A37501D" w14:textId="77777777" w:rsidR="00234039" w:rsidRPr="00732592" w:rsidRDefault="00234039" w:rsidP="00234039">
      <w:pPr>
        <w:pStyle w:val="Pa9"/>
        <w:spacing w:line="276" w:lineRule="auto"/>
        <w:jc w:val="both"/>
        <w:rPr>
          <w:color w:val="000000"/>
          <w:sz w:val="22"/>
          <w:szCs w:val="20"/>
        </w:rPr>
      </w:pPr>
    </w:p>
    <w:p w14:paraId="3E51C89C" w14:textId="77777777" w:rsidR="00234039" w:rsidRPr="00732592" w:rsidRDefault="00234039" w:rsidP="00234039">
      <w:pPr>
        <w:jc w:val="both"/>
        <w:rPr>
          <w:rFonts w:ascii="Arial" w:hAnsi="Arial" w:cs="Arial"/>
          <w:color w:val="000000"/>
          <w:szCs w:val="20"/>
        </w:rPr>
      </w:pPr>
      <w:r w:rsidRPr="00732592">
        <w:rPr>
          <w:rFonts w:ascii="Arial" w:hAnsi="Arial" w:cs="Arial"/>
          <w:color w:val="000000"/>
          <w:szCs w:val="20"/>
        </w:rPr>
        <w:t>La informació ha estat proporcionada per l’empresa ocupadora dels treballadors afectats.</w:t>
      </w:r>
    </w:p>
    <w:p w14:paraId="30998AAB" w14:textId="77777777" w:rsidR="00234039" w:rsidRPr="00732592" w:rsidRDefault="00234039" w:rsidP="00234039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  <w:r w:rsidRPr="00732592">
        <w:rPr>
          <w:rFonts w:ascii="Arial" w:hAnsi="Arial" w:cs="Arial"/>
          <w:color w:val="000000"/>
          <w:szCs w:val="20"/>
        </w:rPr>
        <w:t>llistes del personal objecte de subrogació</w:t>
      </w:r>
    </w:p>
    <w:p w14:paraId="6F45A409" w14:textId="77777777" w:rsidR="00234039" w:rsidRPr="00732592" w:rsidRDefault="00234039" w:rsidP="00234039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  <w:r w:rsidRPr="00732592">
        <w:rPr>
          <w:rFonts w:ascii="Arial" w:hAnsi="Arial" w:cs="Arial"/>
          <w:color w:val="000000"/>
          <w:szCs w:val="20"/>
        </w:rPr>
        <w:t>conveni col·lectiu aplicable</w:t>
      </w:r>
    </w:p>
    <w:p w14:paraId="0D90C49C" w14:textId="77777777" w:rsidR="00234039" w:rsidRPr="00732592" w:rsidRDefault="00234039" w:rsidP="00234039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  <w:r w:rsidRPr="00732592">
        <w:rPr>
          <w:rFonts w:ascii="Arial" w:hAnsi="Arial" w:cs="Arial"/>
          <w:color w:val="000000"/>
          <w:szCs w:val="20"/>
        </w:rPr>
        <w:t>detalls de categoria</w:t>
      </w:r>
    </w:p>
    <w:p w14:paraId="348B5620" w14:textId="77777777" w:rsidR="00234039" w:rsidRPr="00732592" w:rsidRDefault="00234039" w:rsidP="00234039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  <w:r w:rsidRPr="00732592">
        <w:rPr>
          <w:rFonts w:ascii="Arial" w:hAnsi="Arial" w:cs="Arial"/>
          <w:color w:val="000000"/>
          <w:szCs w:val="20"/>
        </w:rPr>
        <w:t>tipus de contracte</w:t>
      </w:r>
    </w:p>
    <w:p w14:paraId="20CEFA60" w14:textId="77777777" w:rsidR="00234039" w:rsidRPr="00732592" w:rsidRDefault="00234039" w:rsidP="00234039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  <w:r w:rsidRPr="00732592">
        <w:rPr>
          <w:rFonts w:ascii="Arial" w:hAnsi="Arial" w:cs="Arial"/>
          <w:color w:val="000000"/>
          <w:szCs w:val="20"/>
        </w:rPr>
        <w:t>jornada</w:t>
      </w:r>
    </w:p>
    <w:p w14:paraId="07345C32" w14:textId="77777777" w:rsidR="00234039" w:rsidRPr="00732592" w:rsidRDefault="00234039" w:rsidP="00234039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  <w:r w:rsidRPr="00732592">
        <w:rPr>
          <w:rFonts w:ascii="Arial" w:hAnsi="Arial" w:cs="Arial"/>
          <w:color w:val="000000"/>
          <w:szCs w:val="20"/>
        </w:rPr>
        <w:t>data d’antiguitat</w:t>
      </w:r>
    </w:p>
    <w:p w14:paraId="394AC13A" w14:textId="77777777" w:rsidR="00234039" w:rsidRPr="00732592" w:rsidRDefault="00234039" w:rsidP="00234039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  <w:r w:rsidRPr="00732592">
        <w:rPr>
          <w:rFonts w:ascii="Arial" w:hAnsi="Arial" w:cs="Arial"/>
          <w:color w:val="000000"/>
          <w:szCs w:val="20"/>
        </w:rPr>
        <w:t>venciment del contracte</w:t>
      </w:r>
    </w:p>
    <w:p w14:paraId="5CE5086D" w14:textId="77777777" w:rsidR="00234039" w:rsidRPr="00732592" w:rsidRDefault="00234039" w:rsidP="00234039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  <w:r w:rsidRPr="00732592">
        <w:rPr>
          <w:rFonts w:ascii="Arial" w:hAnsi="Arial" w:cs="Arial"/>
          <w:color w:val="000000"/>
          <w:szCs w:val="20"/>
        </w:rPr>
        <w:t>salari brut anual de cada treballador</w:t>
      </w:r>
    </w:p>
    <w:p w14:paraId="57E025A0" w14:textId="77777777" w:rsidR="00234039" w:rsidRPr="00732592" w:rsidRDefault="00234039" w:rsidP="00234039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  <w:r w:rsidRPr="00732592">
        <w:rPr>
          <w:rFonts w:ascii="Arial" w:hAnsi="Arial" w:cs="Arial"/>
          <w:color w:val="000000"/>
          <w:szCs w:val="20"/>
        </w:rPr>
        <w:t>tots els pactes en vigor aplicables als treballadors</w:t>
      </w:r>
    </w:p>
    <w:p w14:paraId="5DAB6C7B" w14:textId="77777777" w:rsidR="00234039" w:rsidRDefault="00234039" w:rsidP="00234039">
      <w:pPr>
        <w:jc w:val="both"/>
        <w:rPr>
          <w:rFonts w:ascii="Calibri Light" w:hAnsi="Calibri Light"/>
          <w:color w:val="000000"/>
          <w:szCs w:val="20"/>
        </w:rPr>
      </w:pPr>
    </w:p>
    <w:p w14:paraId="02EB378F" w14:textId="77777777" w:rsidR="00A965E5" w:rsidRDefault="00A965E5" w:rsidP="00234039">
      <w:pPr>
        <w:jc w:val="both"/>
        <w:rPr>
          <w:rFonts w:ascii="Calibri Light" w:hAnsi="Calibri Light"/>
          <w:color w:val="000000"/>
          <w:szCs w:val="20"/>
        </w:rPr>
      </w:pPr>
    </w:p>
    <w:sectPr w:rsidR="00A965E5" w:rsidSect="00DD37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39BBE3" w14:textId="77777777" w:rsidR="002C6D8B" w:rsidRDefault="002C6D8B" w:rsidP="00143FBD">
      <w:pPr>
        <w:spacing w:after="0" w:line="240" w:lineRule="auto"/>
      </w:pPr>
      <w:r>
        <w:separator/>
      </w:r>
    </w:p>
  </w:endnote>
  <w:endnote w:type="continuationSeparator" w:id="0">
    <w:p w14:paraId="41C8F396" w14:textId="77777777" w:rsidR="002C6D8B" w:rsidRDefault="002C6D8B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Arial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BC2E60" w14:textId="77777777" w:rsidR="00584B20" w:rsidRDefault="00584B2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88113" w14:textId="77777777" w:rsidR="00DF3A59" w:rsidRDefault="00DF3A59">
    <w:pPr>
      <w:pStyle w:val="Piedepgina"/>
    </w:pPr>
    <w:r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6A2F9166" wp14:editId="73E073BB">
          <wp:simplePos x="0" y="0"/>
          <wp:positionH relativeFrom="column">
            <wp:posOffset>4394200</wp:posOffset>
          </wp:positionH>
          <wp:positionV relativeFrom="paragraph">
            <wp:posOffset>43180</wp:posOffset>
          </wp:positionV>
          <wp:extent cx="1449705" cy="316230"/>
          <wp:effectExtent l="0" t="0" r="0" b="7620"/>
          <wp:wrapNone/>
          <wp:docPr id="12" name="Imatg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tge 1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8FD79" w14:textId="77777777" w:rsidR="00584B20" w:rsidRDefault="00584B2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A3D3EC" w14:textId="77777777" w:rsidR="002C6D8B" w:rsidRDefault="002C6D8B" w:rsidP="00143FBD">
      <w:pPr>
        <w:spacing w:after="0" w:line="240" w:lineRule="auto"/>
      </w:pPr>
      <w:r>
        <w:separator/>
      </w:r>
    </w:p>
  </w:footnote>
  <w:footnote w:type="continuationSeparator" w:id="0">
    <w:p w14:paraId="0D0B940D" w14:textId="77777777" w:rsidR="002C6D8B" w:rsidRDefault="002C6D8B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BC746" w14:textId="77777777" w:rsidR="00584B20" w:rsidRDefault="00584B2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05A809" w14:textId="602EAB31" w:rsidR="00143FBD" w:rsidRDefault="00584B20" w:rsidP="00143FBD">
    <w:pPr>
      <w:pStyle w:val="Encabezado"/>
      <w:ind w:left="-709"/>
    </w:pPr>
    <w:r>
      <w:rPr>
        <w:noProof/>
      </w:rPr>
      <w:drawing>
        <wp:inline distT="0" distB="0" distL="0" distR="0" wp14:anchorId="629A9553" wp14:editId="5F5F836B">
          <wp:extent cx="1419048" cy="361905"/>
          <wp:effectExtent l="0" t="0" r="0" b="635"/>
          <wp:docPr id="1271669790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7166979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19048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8D38E1" w14:textId="77777777" w:rsidR="00584B20" w:rsidRDefault="00584B2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AE29BC"/>
    <w:multiLevelType w:val="hybridMultilevel"/>
    <w:tmpl w:val="93A6C076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634578">
    <w:abstractNumId w:val="1"/>
  </w:num>
  <w:num w:numId="2" w16cid:durableId="15330329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A8F"/>
    <w:rsid w:val="00003A8F"/>
    <w:rsid w:val="000346A9"/>
    <w:rsid w:val="00055774"/>
    <w:rsid w:val="00061336"/>
    <w:rsid w:val="000C19C7"/>
    <w:rsid w:val="000E5028"/>
    <w:rsid w:val="00143FBD"/>
    <w:rsid w:val="00190190"/>
    <w:rsid w:val="00234039"/>
    <w:rsid w:val="0023632F"/>
    <w:rsid w:val="002A3C06"/>
    <w:rsid w:val="002C164F"/>
    <w:rsid w:val="002C6D8B"/>
    <w:rsid w:val="00344639"/>
    <w:rsid w:val="00352672"/>
    <w:rsid w:val="003D25A8"/>
    <w:rsid w:val="003D5882"/>
    <w:rsid w:val="003D71B1"/>
    <w:rsid w:val="003D7701"/>
    <w:rsid w:val="005072C2"/>
    <w:rsid w:val="00550393"/>
    <w:rsid w:val="00584B20"/>
    <w:rsid w:val="006328D5"/>
    <w:rsid w:val="006719D5"/>
    <w:rsid w:val="00685F93"/>
    <w:rsid w:val="006B566D"/>
    <w:rsid w:val="006C7AB0"/>
    <w:rsid w:val="007036A3"/>
    <w:rsid w:val="00716433"/>
    <w:rsid w:val="00732592"/>
    <w:rsid w:val="007342C8"/>
    <w:rsid w:val="007A4519"/>
    <w:rsid w:val="007C3436"/>
    <w:rsid w:val="008264A7"/>
    <w:rsid w:val="008643FF"/>
    <w:rsid w:val="008E371C"/>
    <w:rsid w:val="00950EAA"/>
    <w:rsid w:val="009C400D"/>
    <w:rsid w:val="009E1FC7"/>
    <w:rsid w:val="00A70D0A"/>
    <w:rsid w:val="00A965E5"/>
    <w:rsid w:val="00AD35BF"/>
    <w:rsid w:val="00B27449"/>
    <w:rsid w:val="00B72CBD"/>
    <w:rsid w:val="00BA4F71"/>
    <w:rsid w:val="00BB7632"/>
    <w:rsid w:val="00BD002F"/>
    <w:rsid w:val="00CA4A27"/>
    <w:rsid w:val="00CD1858"/>
    <w:rsid w:val="00D03439"/>
    <w:rsid w:val="00D3096F"/>
    <w:rsid w:val="00D66A0F"/>
    <w:rsid w:val="00DD3705"/>
    <w:rsid w:val="00DF3A59"/>
    <w:rsid w:val="00E47ACA"/>
    <w:rsid w:val="00E6604F"/>
    <w:rsid w:val="00E96261"/>
    <w:rsid w:val="00EB60CE"/>
    <w:rsid w:val="00F46C9F"/>
    <w:rsid w:val="00F6187B"/>
    <w:rsid w:val="00F620B6"/>
    <w:rsid w:val="00FE37AA"/>
    <w:rsid w:val="00FE60A4"/>
    <w:rsid w:val="15D6DAC9"/>
    <w:rsid w:val="6040155A"/>
    <w:rsid w:val="6417A934"/>
    <w:rsid w:val="6C377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4CC0F3B"/>
  <w15:docId w15:val="{6A651F1C-FA72-469D-8AAB-9447A6F3F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F620B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620B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620B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620B6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Encabezado">
    <w:name w:val="header"/>
    <w:basedOn w:val="Normal"/>
    <w:link w:val="Encabezado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3FBD"/>
  </w:style>
  <w:style w:type="paragraph" w:styleId="Piedepgina">
    <w:name w:val="footer"/>
    <w:basedOn w:val="Normal"/>
    <w:link w:val="Piedepgin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3FBD"/>
  </w:style>
  <w:style w:type="paragraph" w:customStyle="1" w:styleId="Pa9">
    <w:name w:val="Pa9"/>
    <w:basedOn w:val="Normal"/>
    <w:next w:val="Normal"/>
    <w:uiPriority w:val="99"/>
    <w:rsid w:val="00234039"/>
    <w:pPr>
      <w:autoSpaceDE w:val="0"/>
      <w:autoSpaceDN w:val="0"/>
      <w:adjustRightInd w:val="0"/>
      <w:spacing w:after="0" w:line="201" w:lineRule="atLeast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4DAB6B-334E-49CE-AC40-2B0475CF84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8D5A99-4AC6-44D4-8A25-9F37ACB0A7C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D31D177-6F7D-47FC-B6AF-F2DA9C591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95DDCB7-FC19-40A3-83EB-F2AE9FEDCB4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494</Characters>
  <Application>Microsoft Office Word</Application>
  <DocSecurity>0</DocSecurity>
  <Lines>4</Lines>
  <Paragraphs>1</Paragraphs>
  <ScaleCrop>false</ScaleCrop>
  <Company>CTTI</Company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Granja Sarrio, Maria Griselda</cp:lastModifiedBy>
  <cp:revision>6</cp:revision>
  <cp:lastPrinted>2015-11-27T11:06:00Z</cp:lastPrinted>
  <dcterms:created xsi:type="dcterms:W3CDTF">2023-07-31T07:05:00Z</dcterms:created>
  <dcterms:modified xsi:type="dcterms:W3CDTF">2025-06-10T11:14:00Z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